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0D" w:rsidRDefault="00383C86">
      <w:r>
        <w:t>M</w:t>
      </w:r>
      <w:r w:rsidR="00293474">
        <w:t xml:space="preserve">inamata disease occurred due to environmental pollution. The Chisso </w:t>
      </w:r>
      <w:r w:rsidR="00E414C1">
        <w:t>Corporation</w:t>
      </w:r>
      <w:r w:rsidR="00293474">
        <w:t xml:space="preserve"> opened a chemical factory in Minamata in 1908, initially producing fertilizers. </w:t>
      </w:r>
      <w:r w:rsidR="00E414C1">
        <w:t>This factory released chemicals</w:t>
      </w:r>
      <w:r w:rsidR="007C146E">
        <w:t xml:space="preserve"> </w:t>
      </w:r>
      <w:r w:rsidR="00E414C1">
        <w:t>through wastewater into the ocean, polluting the environment and damaging fisheries due to reduced catches. Between the years 1953-1957, fishin</w:t>
      </w:r>
      <w:r w:rsidR="00215FCC">
        <w:t>g catches had declined by 91%. Due to the environm</w:t>
      </w:r>
      <w:r w:rsidR="00047B86">
        <w:t>ental pollution</w:t>
      </w:r>
      <w:r w:rsidR="007C146E">
        <w:t>,</w:t>
      </w:r>
      <w:r w:rsidR="00047B86">
        <w:t xml:space="preserve"> some citizens of Minamata </w:t>
      </w:r>
      <w:r w:rsidR="007C146E">
        <w:t xml:space="preserve">suffered from a mysterious disease that caused convulsions, difficulty walking and speaking. This caused an investigation by the Chisso company to find that they have been releasing heavy metals in concentrations sufficiently high enough to cause serious environmental degradation, including lead, mercury, copper, and arsenic. Giving citizens of Minamata mercury poisoning and </w:t>
      </w:r>
      <w:r w:rsidR="00FE33FD">
        <w:t xml:space="preserve">other heavy metal poisoning issues. </w:t>
      </w:r>
      <w:bookmarkStart w:id="0" w:name="_GoBack"/>
      <w:bookmarkEnd w:id="0"/>
    </w:p>
    <w:p w:rsidR="00DB1C0D" w:rsidRPr="00DB1C0D" w:rsidRDefault="00DB1C0D" w:rsidP="00DB1C0D">
      <w:pPr>
        <w:rPr>
          <w:b/>
        </w:rPr>
      </w:pPr>
      <w:r w:rsidRPr="00DB1C0D">
        <w:rPr>
          <w:b/>
        </w:rPr>
        <w:t xml:space="preserve">Ozone layer </w:t>
      </w:r>
    </w:p>
    <w:p w:rsidR="00DB1C0D" w:rsidRDefault="00DB1C0D" w:rsidP="00DB1C0D">
      <w:r w:rsidRPr="00DB1C0D">
        <w:t xml:space="preserve">The hole in the ozone layer has been cause by CFCs. CFCs are organic compounds that contain carbon, chlorine and fluorine. Industries produce these when they use refrigerators, electrical components, air conditioning and industrial solvents. When CFC’s reach the ozone layer, they break down into carbon, chlorine and fluorine. These substances react with the oxygen in the ozone layer and rip the molecule apart. </w:t>
      </w:r>
    </w:p>
    <w:p w:rsidR="00DB1C0D" w:rsidRDefault="00DB1C0D" w:rsidP="00DB1C0D">
      <w:r w:rsidRPr="00DB1C0D">
        <w:t xml:space="preserve">The ozone layer shield from the harmful ultraviolet B tradition emitted by the sun. The effect this has on humans is causing skin cancer, premature ageing and cataracts. </w:t>
      </w:r>
    </w:p>
    <w:p w:rsidR="00DB1C0D" w:rsidRDefault="00DB1C0D" w:rsidP="00DB1C0D">
      <w:r w:rsidRPr="00DB1C0D">
        <w:t xml:space="preserve">Increase ultraviolet b radiation inhibits the reproduction cycle of phytoplankton and reduces their survival rates. As phytoplankton are the foundation the food chain, it would diminish food sources for their predators and everyone above them in the food chain. It has also been found that UVB to cause damage in early developmental stages of fish, shrimp, crab and amphibians. </w:t>
      </w:r>
    </w:p>
    <w:p w:rsidR="00DB1C0D" w:rsidRPr="00DB1C0D" w:rsidRDefault="00DB1C0D" w:rsidP="00DB1C0D">
      <w:pPr>
        <w:rPr>
          <w:b/>
        </w:rPr>
      </w:pPr>
      <w:r w:rsidRPr="00DB1C0D">
        <w:rPr>
          <w:b/>
        </w:rPr>
        <w:t xml:space="preserve">Increase in CO2 </w:t>
      </w:r>
    </w:p>
    <w:p w:rsidR="00DB1C0D" w:rsidRDefault="00DB1C0D" w:rsidP="00DB1C0D">
      <w:r w:rsidRPr="00DB1C0D">
        <w:t xml:space="preserve">CO2 has no direct affect on the ozone layer. However, do have a negative effect on the stratosphere. Near the equator, increase in CO2 is slowing the production of the new ozone. But near the poles the CO2 increases the amount of ozone because it prevents nitrogen oxide from breaking the ozone down. </w:t>
      </w:r>
    </w:p>
    <w:p w:rsidR="00DB1C0D" w:rsidRDefault="00DB1C0D" w:rsidP="00DB1C0D">
      <w:r w:rsidRPr="00DB1C0D">
        <w:t xml:space="preserve">Ozone is also found closer to the ground, in the troposphere. The troposphere is the lowest level of the atmosphere .This is known as ‘bad ozone’. This is man made, as a indirect result of emissions from factories and power plants. When coal is burned, nitrogen oxide is released into the air and combine with oxygen to form ozone. </w:t>
      </w:r>
    </w:p>
    <w:p w:rsidR="00DB1C0D" w:rsidRPr="00DB1C0D" w:rsidRDefault="00DB1C0D" w:rsidP="00DB1C0D">
      <w:r w:rsidRPr="00DB1C0D">
        <w:t>Inhaling ozone in the troposphere can damage the lungs and repository system. It can cause chest pain, coughing, throat irritation and congestion.</w:t>
      </w:r>
    </w:p>
    <w:sectPr w:rsidR="00DB1C0D" w:rsidRPr="00DB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6"/>
    <w:rsid w:val="00047B86"/>
    <w:rsid w:val="00215FCC"/>
    <w:rsid w:val="002577A1"/>
    <w:rsid w:val="00293474"/>
    <w:rsid w:val="00383C86"/>
    <w:rsid w:val="005E03DA"/>
    <w:rsid w:val="007C146E"/>
    <w:rsid w:val="00DB1C0D"/>
    <w:rsid w:val="00E414C1"/>
    <w:rsid w:val="00FE3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43E8-D44E-435F-B4EF-AA81668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Repairs, Tech</dc:creator>
  <cp:keywords/>
  <dc:description/>
  <cp:lastModifiedBy>Repairs, Tech</cp:lastModifiedBy>
  <cp:revision>3</cp:revision>
  <dcterms:created xsi:type="dcterms:W3CDTF">2015-04-23T06:58:00Z</dcterms:created>
  <dcterms:modified xsi:type="dcterms:W3CDTF">2015-04-24T01:29:00Z</dcterms:modified>
</cp:coreProperties>
</file>